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Block and brick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Concrete block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Modular brick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Mortar mix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Masonry sand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Wall cap block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Reinforcement and grout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Ladder reinforcement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Rebar #4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Grout for CMU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Wall tie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Steel lintel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Veneer and stone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Thin brick veneer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Manufactured stone veneer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Natural stone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Precast sill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Chimney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Flue liner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Chimney cap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Firebrick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 and equipment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Mason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Tender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Scaffolding, setup and teardown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masonry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