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tbl>
      <w:tblPr>
        <w:tblW w:w="1022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000" w:firstRow="0" w:lastRow="0" w:firstColumn="0" w:lastColumn="0" w:noHBand="1" w:noVBand="1"/>
      </w:tblPr>
      <w:tblGrid>
        <w:gridCol w:w="5624"/>
        <w:gridCol w:w="2300"/>
        <w:gridCol w:w="2300"/>
      </w:tblGrid>
      <w:tr>
        <w:trPr>
          <w:cantSplit/>
          <w:trHeight w:val="520" w:hRule="atLeast"/>
        </w:trPr>
        <w:tc>
          <w:tcPr>
            <w:tcW w:w="5624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E0E0E"/>
                <w:sz w:val="32"/>
                <w:szCs w:val="32"/>
              </w:rPr>
              <w:t xml:space="preserve">Your business name</w:t>
            </w:r>
          </w:p>
        </w:tc>
        <w:tc>
          <w:tcPr>
            <w:tcW w:w="4600" w:type="dxa"/>
            <w:gridSpan w:val="2"/>
            <w:vAlign w:val="bottom"/>
          </w:tcPr>
          <w:p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E0E0E"/>
                <w:sz w:val="48"/>
                <w:szCs w:val="48"/>
              </w:rPr>
              <w:t xml:space="preserve">ESTIMATE</w:t>
            </w:r>
          </w:p>
        </w:tc>
      </w:tr>
      <w:tr>
        <w:trPr>
          <w:cantSplit/>
          <w:trHeight w:val="270" w:hRule="atLeast"/>
        </w:trPr>
        <w:tc>
          <w:tcPr>
            <w:tcW w:w="5624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E0E0E"/>
                <w:sz w:val="20"/>
                <w:szCs w:val="20"/>
              </w:rPr>
              <w:t xml:space="preserve">Street address</w:t>
            </w:r>
          </w:p>
        </w:tc>
        <w:tc>
          <w:tcPr>
            <w:tcW w:w="2300" w:type="dxa"/>
            <w:vAlign w:val="bottom"/>
          </w:tcPr>
          <w:p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6B675F"/>
                <w:sz w:val="18"/>
                <w:szCs w:val="18"/>
              </w:rPr>
              <w:t xml:space="preserve">Estimate #</w:t>
            </w:r>
          </w:p>
        </w:tc>
        <w:tc>
          <w:tcPr>
            <w:tcW w:w="2300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270" w:hRule="atLeast"/>
        </w:trPr>
        <w:tc>
          <w:tcPr>
            <w:tcW w:w="5624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E0E0E"/>
                <w:sz w:val="20"/>
                <w:szCs w:val="20"/>
              </w:rPr>
              <w:t xml:space="preserve">City, State ZIP</w:t>
            </w:r>
          </w:p>
        </w:tc>
        <w:tc>
          <w:tcPr>
            <w:tcW w:w="2300" w:type="dxa"/>
            <w:vAlign w:val="bottom"/>
          </w:tcPr>
          <w:p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6B675F"/>
                <w:sz w:val="18"/>
                <w:szCs w:val="18"/>
              </w:rPr>
              <w:t xml:space="preserve">Date</w:t>
            </w:r>
          </w:p>
        </w:tc>
        <w:tc>
          <w:tcPr>
            <w:tcW w:w="2300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270" w:hRule="atLeast"/>
        </w:trPr>
        <w:tc>
          <w:tcPr>
            <w:tcW w:w="5624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E0E0E"/>
                <w:sz w:val="20"/>
                <w:szCs w:val="20"/>
              </w:rPr>
              <w:t xml:space="preserve">Phone</w:t>
            </w:r>
          </w:p>
        </w:tc>
        <w:tc>
          <w:tcPr>
            <w:tcW w:w="2300" w:type="dxa"/>
            <w:vAlign w:val="bottom"/>
          </w:tcPr>
          <w:p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6B675F"/>
                <w:sz w:val="18"/>
                <w:szCs w:val="18"/>
              </w:rPr>
              <w:t xml:space="preserve">Valid until</w:t>
            </w:r>
          </w:p>
        </w:tc>
        <w:tc>
          <w:tcPr>
            <w:tcW w:w="2300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270" w:hRule="atLeast"/>
        </w:trPr>
        <w:tc>
          <w:tcPr>
            <w:tcW w:w="5624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E0E0E"/>
                <w:sz w:val="20"/>
                <w:szCs w:val="20"/>
              </w:rPr>
              <w:t xml:space="preserve">Email</w:t>
            </w:r>
          </w:p>
        </w:tc>
        <w:tc>
          <w:tcPr>
            <w:tcW w:w="2300" w:type="dxa"/>
            <w:vAlign w:val="bottom"/>
          </w:tcPr>
          <w:p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6B675F"/>
                <w:sz w:val="18"/>
                <w:szCs w:val="18"/>
              </w:rPr>
              <w:t xml:space="preserve">Prepared by</w:t>
            </w:r>
          </w:p>
        </w:tc>
        <w:tc>
          <w:tcPr>
            <w:tcW w:w="2300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270" w:hRule="atLeast"/>
        </w:trPr>
        <w:tc>
          <w:tcPr>
            <w:tcW w:w="5624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E0E0E"/>
                <w:sz w:val="20"/>
                <w:szCs w:val="20"/>
              </w:rPr>
              <w:t xml:space="preserve">License #</w:t>
            </w:r>
          </w:p>
        </w:tc>
        <w:tc>
          <w:tcPr>
            <w:tcW w:w="2300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2300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</w:tbl>
    <w:p>
      <w:pPr>
        <w:spacing w:before="0" w:after="240" w:line="240" w:lineRule="auto"/>
        <w:rPr>
          <w:sz w:val="8"/>
          <w:szCs w:val="8"/>
        </w:rPr>
      </w:pPr>
    </w:p>
    <w:tbl>
      <w:tblPr>
        <w:tblW w:w="1022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000" w:firstRow="0" w:lastRow="0" w:firstColumn="0" w:lastColumn="0" w:noHBand="1" w:noVBand="1"/>
      </w:tblPr>
      <w:tblGrid>
        <w:gridCol w:w="4912"/>
        <w:gridCol w:w="400"/>
        <w:gridCol w:w="4912"/>
      </w:tblGrid>
      <w:tr>
        <w:trPr>
          <w:cantSplit/>
          <w:trHeight w:val="300" w:hRule="atLeast"/>
        </w:trPr>
        <w:tc>
          <w:tcPr>
            <w:tcW w:w="4912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6B675F"/>
                <w:spacing w:val="10"/>
                <w:sz w:val="16"/>
                <w:szCs w:val="16"/>
              </w:rPr>
              <w:t xml:space="preserve">PREPARED FOR</w:t>
            </w:r>
          </w:p>
        </w:tc>
        <w:tc>
          <w:tcPr>
            <w:tcW w:w="400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4912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6B675F"/>
                <w:spacing w:val="10"/>
                <w:sz w:val="16"/>
                <w:szCs w:val="16"/>
              </w:rPr>
              <w:t xml:space="preserve">JOB SITE</w:t>
            </w:r>
          </w:p>
        </w:tc>
      </w:tr>
      <w:tr>
        <w:trPr>
          <w:cantSplit/>
          <w:trHeight w:val="300" w:hRule="atLeast"/>
        </w:trPr>
        <w:tc>
          <w:tcPr>
            <w:tcW w:w="4912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E0E0E"/>
                <w:sz w:val="20"/>
                <w:szCs w:val="20"/>
              </w:rPr>
              <w:t xml:space="preserve">Client name</w:t>
            </w:r>
          </w:p>
        </w:tc>
        <w:tc>
          <w:tcPr>
            <w:tcW w:w="400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4912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E0E0E"/>
                <w:sz w:val="20"/>
                <w:szCs w:val="20"/>
              </w:rPr>
              <w:t xml:space="preserve">Job site address</w:t>
            </w:r>
          </w:p>
        </w:tc>
      </w:tr>
      <w:tr>
        <w:trPr>
          <w:cantSplit/>
          <w:trHeight w:val="300" w:hRule="atLeast"/>
        </w:trPr>
        <w:tc>
          <w:tcPr>
            <w:tcW w:w="4912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E0E0E"/>
                <w:sz w:val="20"/>
                <w:szCs w:val="20"/>
              </w:rPr>
              <w:t xml:space="preserve">Mailing address</w:t>
            </w:r>
          </w:p>
        </w:tc>
        <w:tc>
          <w:tcPr>
            <w:tcW w:w="400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4912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E0E0E"/>
                <w:sz w:val="20"/>
                <w:szCs w:val="20"/>
              </w:rPr>
              <w:t xml:space="preserve">City, State ZIP</w:t>
            </w:r>
          </w:p>
        </w:tc>
      </w:tr>
      <w:tr>
        <w:trPr>
          <w:cantSplit/>
          <w:trHeight w:val="300" w:hRule="atLeast"/>
        </w:trPr>
        <w:tc>
          <w:tcPr>
            <w:tcW w:w="4912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E0E0E"/>
                <w:sz w:val="20"/>
                <w:szCs w:val="20"/>
              </w:rPr>
              <w:t xml:space="preserve">City, State ZIP</w:t>
            </w:r>
          </w:p>
        </w:tc>
        <w:tc>
          <w:tcPr>
            <w:tcW w:w="400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4912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00" w:hRule="atLeast"/>
        </w:trPr>
        <w:tc>
          <w:tcPr>
            <w:tcW w:w="4912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E0E0E"/>
                <w:sz w:val="20"/>
                <w:szCs w:val="20"/>
              </w:rPr>
              <w:t xml:space="preserve">Phone or email</w:t>
            </w:r>
          </w:p>
        </w:tc>
        <w:tc>
          <w:tcPr>
            <w:tcW w:w="400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4912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</w:tbl>
    <w:p>
      <w:pPr>
        <w:spacing w:before="0" w:after="160" w:line="240" w:lineRule="auto"/>
        <w:rPr>
          <w:sz w:val="8"/>
          <w:szCs w:val="8"/>
        </w:rPr>
      </w:pPr>
    </w:p>
    <w:p>
      <w:pPr>
        <w:spacing w:before="0" w:after="0" w:line="240" w:lineRule="auto"/>
        <w:rPr>
          <w:sz w:val="20"/>
          <w:szCs w:val="20"/>
        </w:rPr>
      </w:pPr>
      <w:r>
        <w:rPr>
          <w:rFonts w:ascii="Arial" w:hAnsi="Arial" w:cs="Arial"/>
          <w:b/>
          <w:bCs/>
          <w:color w:val="6B675F"/>
          <w:spacing w:val="10"/>
          <w:sz w:val="16"/>
          <w:szCs w:val="16"/>
        </w:rPr>
        <w:t xml:space="preserve">SCOPE OF WORK</w:t>
      </w:r>
    </w:p>
    <w:tbl>
      <w:tblPr>
        <w:tblW w:w="1022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000" w:firstRow="0" w:lastRow="0" w:firstColumn="0" w:lastColumn="0" w:noHBand="1" w:noVBand="1"/>
      </w:tblPr>
      <w:tblGrid>
        <w:gridCol w:w="10224"/>
      </w:tblGrid>
      <w:tr>
        <w:trPr>
          <w:cantSplit/>
          <w:trHeight w:val="1020" w:hRule="atLeast"/>
        </w:trPr>
        <w:tc>
          <w:tcPr>
            <w:tcW w:w="10224" w:type="dxa"/>
            <w:tcBorders>
              <w:top w:val="single" w:sz="4" w:space="0" w:color="C9C2B5"/>
              <w:left w:val="single" w:sz="4" w:space="0" w:color="C9C2B5"/>
              <w:bottom w:val="single" w:sz="4" w:space="0" w:color="C9C2B5"/>
              <w:right w:val="single" w:sz="4" w:space="0" w:color="C9C2B5"/>
            </w:tcBorders>
            <w:vAlign w:val="top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</w:tbl>
    <w:p>
      <w:pPr>
        <w:spacing w:before="0" w:after="200" w:line="240" w:lineRule="auto"/>
        <w:rPr>
          <w:sz w:val="8"/>
          <w:szCs w:val="8"/>
        </w:rPr>
      </w:pPr>
    </w:p>
    <w:tbl>
      <w:tblPr>
        <w:tblW w:w="1022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000" w:firstRow="0" w:lastRow="0" w:firstColumn="0" w:lastColumn="0" w:noHBand="1" w:noVBand="1"/>
      </w:tblPr>
      <w:tblGrid>
        <w:gridCol w:w="5174"/>
        <w:gridCol w:w="998"/>
        <w:gridCol w:w="998"/>
        <w:gridCol w:w="1527"/>
        <w:gridCol w:w="1527"/>
      </w:tblGrid>
      <w:tr>
        <w:trPr>
          <w:cantSplit/>
          <w:trHeight w:val="380" w:hRule="atLeast"/>
          <w:tblHeader/>
        </w:trPr>
        <w:tc>
          <w:tcPr>
            <w:tcW w:w="5174" w:type="dxa"/>
            <w:tcBorders>
              <w:bottom w:val="single" w:sz="4" w:space="0" w:color="0E0E0E"/>
            </w:tcBorders>
            <w:shd w:val="clear" w:color="auto" w:fill="E9E4DA"/>
            <w:vAlign w:val="center"/>
          </w:tcPr>
          <w:p>
            <w:pPr>
              <w:spacing w:before="0" w:after="0" w:line="240" w:lineRule="auto"/>
              <w:jc w:val="lef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E0E0E"/>
                <w:sz w:val="18"/>
                <w:szCs w:val="18"/>
              </w:rPr>
              <w:t xml:space="preserve">Description</w:t>
            </w:r>
          </w:p>
        </w:tc>
        <w:tc>
          <w:tcPr>
            <w:tcW w:w="998" w:type="dxa"/>
            <w:tcBorders>
              <w:bottom w:val="single" w:sz="4" w:space="0" w:color="0E0E0E"/>
            </w:tcBorders>
            <w:shd w:val="clear" w:color="auto" w:fill="E9E4DA"/>
            <w:vAlign w:val="center"/>
          </w:tcPr>
          <w:p>
            <w:pPr>
              <w:spacing w:before="0" w:after="0" w:line="240" w:lineRule="auto"/>
              <w:jc w:val="lef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E0E0E"/>
                <w:sz w:val="18"/>
                <w:szCs w:val="18"/>
              </w:rPr>
              <w:t xml:space="preserve">Unit</w:t>
            </w:r>
          </w:p>
        </w:tc>
        <w:tc>
          <w:tcPr>
            <w:tcW w:w="998" w:type="dxa"/>
            <w:tcBorders>
              <w:bottom w:val="single" w:sz="4" w:space="0" w:color="0E0E0E"/>
            </w:tcBorders>
            <w:shd w:val="clear" w:color="auto" w:fill="E9E4DA"/>
            <w:vAlign w:val="center"/>
          </w:tcPr>
          <w:p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E0E0E"/>
                <w:sz w:val="18"/>
                <w:szCs w:val="18"/>
              </w:rPr>
              <w:t xml:space="preserve">Qty</w:t>
            </w:r>
          </w:p>
        </w:tc>
        <w:tc>
          <w:tcPr>
            <w:tcW w:w="1527" w:type="dxa"/>
            <w:tcBorders>
              <w:bottom w:val="single" w:sz="4" w:space="0" w:color="0E0E0E"/>
            </w:tcBorders>
            <w:shd w:val="clear" w:color="auto" w:fill="E9E4DA"/>
            <w:vAlign w:val="center"/>
          </w:tcPr>
          <w:p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E0E0E"/>
                <w:sz w:val="18"/>
                <w:szCs w:val="18"/>
              </w:rPr>
              <w:t xml:space="preserve">Unit price</w:t>
            </w:r>
          </w:p>
        </w:tc>
        <w:tc>
          <w:tcPr>
            <w:tcW w:w="1527" w:type="dxa"/>
            <w:tcBorders>
              <w:bottom w:val="single" w:sz="4" w:space="0" w:color="0E0E0E"/>
            </w:tcBorders>
            <w:shd w:val="clear" w:color="auto" w:fill="E9E4DA"/>
            <w:vAlign w:val="center"/>
          </w:tcPr>
          <w:p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E0E0E"/>
                <w:sz w:val="18"/>
                <w:szCs w:val="18"/>
              </w:rPr>
              <w:t xml:space="preserve">Amount</w:t>
            </w:r>
          </w:p>
        </w:tc>
      </w:tr>
      <w:tr>
        <w:trPr>
          <w:cantSplit/>
          <w:trHeight w:val="320" w:hRule="atLeast"/>
        </w:trPr>
        <w:tc>
          <w:tcPr>
            <w:tcW w:w="10224" w:type="dxa"/>
            <w:gridSpan w:val="5"/>
            <w:shd w:val="clear" w:color="auto" w:fill="EDE9E1"/>
            <w:vAlign w:val="center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E0E0E"/>
                <w:sz w:val="20"/>
                <w:szCs w:val="20"/>
              </w:rPr>
              <w:t xml:space="preserve">Board</w:t>
            </w:r>
          </w:p>
        </w:tc>
      </w:tr>
      <w:tr>
        <w:trPr>
          <w:cantSplit/>
          <w:trHeight w:val="320" w:hRule="atLeast"/>
        </w:trPr>
        <w:tc>
          <w:tcPr>
            <w:tcW w:w="5174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E0E0E"/>
                <w:sz w:val="20"/>
                <w:szCs w:val="20"/>
              </w:rPr>
              <w:t xml:space="preserve">1/2 inch drywall</w:t>
            </w: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6B675F"/>
                <w:sz w:val="18"/>
                <w:szCs w:val="18"/>
              </w:rPr>
              <w:t xml:space="preserve">sf</w:t>
            </w: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20" w:hRule="atLeast"/>
        </w:trPr>
        <w:tc>
          <w:tcPr>
            <w:tcW w:w="5174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E0E0E"/>
                <w:sz w:val="20"/>
                <w:szCs w:val="20"/>
              </w:rPr>
              <w:t xml:space="preserve">5/8 inch type X drywall</w:t>
            </w: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6B675F"/>
                <w:sz w:val="18"/>
                <w:szCs w:val="18"/>
              </w:rPr>
              <w:t xml:space="preserve">sf</w:t>
            </w: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20" w:hRule="atLeast"/>
        </w:trPr>
        <w:tc>
          <w:tcPr>
            <w:tcW w:w="5174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E0E0E"/>
                <w:sz w:val="20"/>
                <w:szCs w:val="20"/>
              </w:rPr>
              <w:t xml:space="preserve">Moisture-resistant drywall</w:t>
            </w: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6B675F"/>
                <w:sz w:val="18"/>
                <w:szCs w:val="18"/>
              </w:rPr>
              <w:t xml:space="preserve">sf</w:t>
            </w: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20" w:hRule="atLeast"/>
        </w:trPr>
        <w:tc>
          <w:tcPr>
            <w:tcW w:w="5174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E0E0E"/>
                <w:sz w:val="20"/>
                <w:szCs w:val="20"/>
              </w:rPr>
              <w:t xml:space="preserve">Cement board</w:t>
            </w: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6B675F"/>
                <w:sz w:val="18"/>
                <w:szCs w:val="18"/>
              </w:rPr>
              <w:t xml:space="preserve">sf</w:t>
            </w: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60" w:hRule="atLeast"/>
        </w:trPr>
        <w:tc>
          <w:tcPr>
            <w:tcW w:w="5174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60" w:hRule="atLeast"/>
        </w:trPr>
        <w:tc>
          <w:tcPr>
            <w:tcW w:w="5174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20" w:hRule="atLeast"/>
        </w:trPr>
        <w:tc>
          <w:tcPr>
            <w:tcW w:w="10224" w:type="dxa"/>
            <w:gridSpan w:val="5"/>
            <w:shd w:val="clear" w:color="auto" w:fill="EDE9E1"/>
            <w:vAlign w:val="center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E0E0E"/>
                <w:sz w:val="20"/>
                <w:szCs w:val="20"/>
              </w:rPr>
              <w:t xml:space="preserve">Framing accessories</w:t>
            </w:r>
          </w:p>
        </w:tc>
      </w:tr>
      <w:tr>
        <w:trPr>
          <w:cantSplit/>
          <w:trHeight w:val="320" w:hRule="atLeast"/>
        </w:trPr>
        <w:tc>
          <w:tcPr>
            <w:tcW w:w="5174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E0E0E"/>
                <w:sz w:val="20"/>
                <w:szCs w:val="20"/>
              </w:rPr>
              <w:t xml:space="preserve">Metal stud 3-5/8</w:t>
            </w: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6B675F"/>
                <w:sz w:val="18"/>
                <w:szCs w:val="18"/>
              </w:rPr>
              <w:t xml:space="preserve">lf</w:t>
            </w: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20" w:hRule="atLeast"/>
        </w:trPr>
        <w:tc>
          <w:tcPr>
            <w:tcW w:w="5174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E0E0E"/>
                <w:sz w:val="20"/>
                <w:szCs w:val="20"/>
              </w:rPr>
              <w:t xml:space="preserve">Metal track</w:t>
            </w: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6B675F"/>
                <w:sz w:val="18"/>
                <w:szCs w:val="18"/>
              </w:rPr>
              <w:t xml:space="preserve">lf</w:t>
            </w: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20" w:hRule="atLeast"/>
        </w:trPr>
        <w:tc>
          <w:tcPr>
            <w:tcW w:w="5174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E0E0E"/>
                <w:sz w:val="20"/>
                <w:szCs w:val="20"/>
              </w:rPr>
              <w:t xml:space="preserve">Resilient channel</w:t>
            </w: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6B675F"/>
                <w:sz w:val="18"/>
                <w:szCs w:val="18"/>
              </w:rPr>
              <w:t xml:space="preserve">lf</w:t>
            </w: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20" w:hRule="atLeast"/>
        </w:trPr>
        <w:tc>
          <w:tcPr>
            <w:tcW w:w="5174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E0E0E"/>
                <w:sz w:val="20"/>
                <w:szCs w:val="20"/>
              </w:rPr>
              <w:t xml:space="preserve">Corner bead</w:t>
            </w: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6B675F"/>
                <w:sz w:val="18"/>
                <w:szCs w:val="18"/>
              </w:rPr>
              <w:t xml:space="preserve">lf</w:t>
            </w: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60" w:hRule="atLeast"/>
        </w:trPr>
        <w:tc>
          <w:tcPr>
            <w:tcW w:w="5174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60" w:hRule="atLeast"/>
        </w:trPr>
        <w:tc>
          <w:tcPr>
            <w:tcW w:w="5174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20" w:hRule="atLeast"/>
        </w:trPr>
        <w:tc>
          <w:tcPr>
            <w:tcW w:w="10224" w:type="dxa"/>
            <w:gridSpan w:val="5"/>
            <w:shd w:val="clear" w:color="auto" w:fill="EDE9E1"/>
            <w:vAlign w:val="center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E0E0E"/>
                <w:sz w:val="20"/>
                <w:szCs w:val="20"/>
              </w:rPr>
              <w:t xml:space="preserve">Finishing</w:t>
            </w:r>
          </w:p>
        </w:tc>
      </w:tr>
      <w:tr>
        <w:trPr>
          <w:cantSplit/>
          <w:trHeight w:val="320" w:hRule="atLeast"/>
        </w:trPr>
        <w:tc>
          <w:tcPr>
            <w:tcW w:w="5174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E0E0E"/>
                <w:sz w:val="20"/>
                <w:szCs w:val="20"/>
              </w:rPr>
              <w:t xml:space="preserve">Joint compound</w:t>
            </w: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6B675F"/>
                <w:sz w:val="18"/>
                <w:szCs w:val="18"/>
              </w:rPr>
              <w:t xml:space="preserve">ea</w:t>
            </w: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20" w:hRule="atLeast"/>
        </w:trPr>
        <w:tc>
          <w:tcPr>
            <w:tcW w:w="5174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E0E0E"/>
                <w:sz w:val="20"/>
                <w:szCs w:val="20"/>
              </w:rPr>
              <w:t xml:space="preserve">Paper joint tape</w:t>
            </w: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6B675F"/>
                <w:sz w:val="18"/>
                <w:szCs w:val="18"/>
              </w:rPr>
              <w:t xml:space="preserve">ea</w:t>
            </w: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20" w:hRule="atLeast"/>
        </w:trPr>
        <w:tc>
          <w:tcPr>
            <w:tcW w:w="5174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E0E0E"/>
                <w:sz w:val="20"/>
                <w:szCs w:val="20"/>
              </w:rPr>
              <w:t xml:space="preserve">Setting compound</w:t>
            </w: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6B675F"/>
                <w:sz w:val="18"/>
                <w:szCs w:val="18"/>
              </w:rPr>
              <w:t xml:space="preserve">ea</w:t>
            </w: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20" w:hRule="atLeast"/>
        </w:trPr>
        <w:tc>
          <w:tcPr>
            <w:tcW w:w="5174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E0E0E"/>
                <w:sz w:val="20"/>
                <w:szCs w:val="20"/>
              </w:rPr>
              <w:t xml:space="preserve">Drywall screws</w:t>
            </w: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6B675F"/>
                <w:sz w:val="18"/>
                <w:szCs w:val="18"/>
              </w:rPr>
              <w:t xml:space="preserve">lb</w:t>
            </w: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20" w:hRule="atLeast"/>
        </w:trPr>
        <w:tc>
          <w:tcPr>
            <w:tcW w:w="5174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E0E0E"/>
                <w:sz w:val="20"/>
                <w:szCs w:val="20"/>
              </w:rPr>
              <w:t xml:space="preserve">Drywall texture</w:t>
            </w: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6B675F"/>
                <w:sz w:val="18"/>
                <w:szCs w:val="18"/>
              </w:rPr>
              <w:t xml:space="preserve">sf</w:t>
            </w: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20" w:hRule="atLeast"/>
        </w:trPr>
        <w:tc>
          <w:tcPr>
            <w:tcW w:w="5174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E0E0E"/>
                <w:sz w:val="20"/>
                <w:szCs w:val="20"/>
              </w:rPr>
              <w:t xml:space="preserve">Access panel</w:t>
            </w: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6B675F"/>
                <w:sz w:val="18"/>
                <w:szCs w:val="18"/>
              </w:rPr>
              <w:t xml:space="preserve">ea</w:t>
            </w: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60" w:hRule="atLeast"/>
        </w:trPr>
        <w:tc>
          <w:tcPr>
            <w:tcW w:w="5174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60" w:hRule="atLeast"/>
        </w:trPr>
        <w:tc>
          <w:tcPr>
            <w:tcW w:w="5174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20" w:hRule="atLeast"/>
        </w:trPr>
        <w:tc>
          <w:tcPr>
            <w:tcW w:w="10224" w:type="dxa"/>
            <w:gridSpan w:val="5"/>
            <w:shd w:val="clear" w:color="auto" w:fill="EDE9E1"/>
            <w:vAlign w:val="center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E0E0E"/>
                <w:sz w:val="20"/>
                <w:szCs w:val="20"/>
              </w:rPr>
              <w:t xml:space="preserve">Labor</w:t>
            </w:r>
          </w:p>
        </w:tc>
      </w:tr>
      <w:tr>
        <w:trPr>
          <w:cantSplit/>
          <w:trHeight w:val="320" w:hRule="atLeast"/>
        </w:trPr>
        <w:tc>
          <w:tcPr>
            <w:tcW w:w="5174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E0E0E"/>
                <w:sz w:val="20"/>
                <w:szCs w:val="20"/>
              </w:rPr>
              <w:t xml:space="preserve">Hanging labor</w:t>
            </w: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6B675F"/>
                <w:sz w:val="18"/>
                <w:szCs w:val="18"/>
              </w:rPr>
              <w:t xml:space="preserve">sf</w:t>
            </w: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20" w:hRule="atLeast"/>
        </w:trPr>
        <w:tc>
          <w:tcPr>
            <w:tcW w:w="5174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E0E0E"/>
                <w:sz w:val="20"/>
                <w:szCs w:val="20"/>
              </w:rPr>
              <w:t xml:space="preserve">Taping and finishing labor</w:t>
            </w: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6B675F"/>
                <w:sz w:val="18"/>
                <w:szCs w:val="18"/>
              </w:rPr>
              <w:t xml:space="preserve">sf</w:t>
            </w: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20" w:hRule="atLeast"/>
        </w:trPr>
        <w:tc>
          <w:tcPr>
            <w:tcW w:w="5174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E0E0E"/>
                <w:sz w:val="20"/>
                <w:szCs w:val="20"/>
              </w:rPr>
              <w:t xml:space="preserve">Sanding, cleanup, and haul-off</w:t>
            </w: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6B675F"/>
                <w:sz w:val="18"/>
                <w:szCs w:val="18"/>
              </w:rPr>
              <w:t xml:space="preserve">ls</w:t>
            </w: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60" w:hRule="atLeast"/>
        </w:trPr>
        <w:tc>
          <w:tcPr>
            <w:tcW w:w="5174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60" w:hRule="atLeast"/>
        </w:trPr>
        <w:tc>
          <w:tcPr>
            <w:tcW w:w="5174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</w:tbl>
    <w:p>
      <w:pPr>
        <w:spacing w:before="0" w:after="200" w:line="240" w:lineRule="auto"/>
        <w:rPr>
          <w:sz w:val="8"/>
          <w:szCs w:val="8"/>
        </w:rPr>
      </w:pPr>
    </w:p>
    <w:tbl>
      <w:tblPr>
        <w:tblW w:w="1022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000" w:firstRow="0" w:lastRow="0" w:firstColumn="0" w:lastColumn="0" w:noHBand="1" w:noVBand="1"/>
      </w:tblPr>
      <w:tblGrid>
        <w:gridCol w:w="1800"/>
        <w:gridCol w:w="3124"/>
        <w:gridCol w:w="300"/>
        <w:gridCol w:w="2800"/>
        <w:gridCol w:w="700"/>
        <w:gridCol w:w="1500"/>
      </w:tblGrid>
      <w:tr>
        <w:trPr>
          <w:cantSplit/>
          <w:trHeight w:val="330" w:hRule="atLeast"/>
        </w:trPr>
        <w:tc>
          <w:tcPr>
            <w:tcW w:w="1800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6B675F"/>
                <w:sz w:val="18"/>
                <w:szCs w:val="18"/>
              </w:rPr>
              <w:t xml:space="preserve">Payment schedule</w:t>
            </w:r>
          </w:p>
        </w:tc>
        <w:tc>
          <w:tcPr>
            <w:tcW w:w="3124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300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2800" w:type="dxa"/>
            <w:vAlign w:val="bottom"/>
          </w:tcPr>
          <w:p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E0E0E"/>
                <w:sz w:val="20"/>
                <w:szCs w:val="20"/>
              </w:rPr>
              <w:t xml:space="preserve">Subtotal</w:t>
            </w:r>
          </w:p>
        </w:tc>
        <w:tc>
          <w:tcPr>
            <w:tcW w:w="700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00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30" w:hRule="atLeast"/>
        </w:trPr>
        <w:tc>
          <w:tcPr>
            <w:tcW w:w="1800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3124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300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2800" w:type="dxa"/>
            <w:vAlign w:val="bottom"/>
          </w:tcPr>
          <w:p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E0E0E"/>
                <w:sz w:val="20"/>
                <w:szCs w:val="20"/>
              </w:rPr>
              <w:t xml:space="preserve">Tax</w:t>
            </w:r>
          </w:p>
        </w:tc>
        <w:tc>
          <w:tcPr>
            <w:tcW w:w="700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6B675F"/>
                <w:sz w:val="18"/>
                <w:szCs w:val="18"/>
              </w:rPr>
              <w:t xml:space="preserve">%</w:t>
            </w:r>
          </w:p>
        </w:tc>
        <w:tc>
          <w:tcPr>
            <w:tcW w:w="1500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30" w:hRule="atLeast"/>
        </w:trPr>
        <w:tc>
          <w:tcPr>
            <w:tcW w:w="1800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6B675F"/>
                <w:sz w:val="18"/>
                <w:szCs w:val="18"/>
              </w:rPr>
              <w:t xml:space="preserve">Exclusions</w:t>
            </w:r>
          </w:p>
        </w:tc>
        <w:tc>
          <w:tcPr>
            <w:tcW w:w="3124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300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2800" w:type="dxa"/>
            <w:vAlign w:val="bottom"/>
          </w:tcPr>
          <w:p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E0E0E"/>
                <w:sz w:val="20"/>
                <w:szCs w:val="20"/>
              </w:rPr>
              <w:t xml:space="preserve">Total</w:t>
            </w:r>
          </w:p>
        </w:tc>
        <w:tc>
          <w:tcPr>
            <w:tcW w:w="700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00" w:type="dxa"/>
            <w:tcBorders>
              <w:bottom w:val="single" w:sz="8" w:space="0" w:color="0E0E0E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30" w:hRule="atLeast"/>
        </w:trPr>
        <w:tc>
          <w:tcPr>
            <w:tcW w:w="1800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3124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300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2800" w:type="dxa"/>
            <w:vAlign w:val="bottom"/>
          </w:tcPr>
          <w:p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E0E0E"/>
                <w:sz w:val="20"/>
                <w:szCs w:val="20"/>
              </w:rPr>
              <w:t xml:space="preserve">Deposit due at signing</w:t>
            </w:r>
          </w:p>
        </w:tc>
        <w:tc>
          <w:tcPr>
            <w:tcW w:w="700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6B675F"/>
                <w:sz w:val="18"/>
                <w:szCs w:val="18"/>
              </w:rPr>
              <w:t xml:space="preserve">%</w:t>
            </w:r>
          </w:p>
        </w:tc>
        <w:tc>
          <w:tcPr>
            <w:tcW w:w="1500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30" w:hRule="atLeast"/>
        </w:trPr>
        <w:tc>
          <w:tcPr>
            <w:tcW w:w="1800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3124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300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2800" w:type="dxa"/>
            <w:vAlign w:val="bottom"/>
          </w:tcPr>
          <w:p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E0E0E"/>
                <w:sz w:val="20"/>
                <w:szCs w:val="20"/>
              </w:rPr>
              <w:t xml:space="preserve">Balance due on completion</w:t>
            </w:r>
          </w:p>
        </w:tc>
        <w:tc>
          <w:tcPr>
            <w:tcW w:w="700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00" w:type="dxa"/>
            <w:tcBorders>
              <w:bottom w:val="single" w:sz="8" w:space="0" w:color="0E0E0E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</w:tbl>
    <w:p>
      <w:pPr>
        <w:spacing w:before="200" w:after="0" w:line="240" w:lineRule="auto"/>
        <w:rPr>
          <w:sz w:val="20"/>
          <w:szCs w:val="20"/>
        </w:rPr>
      </w:pPr>
      <w:r>
        <w:rPr>
          <w:rFonts w:ascii="Arial" w:hAnsi="Arial" w:cs="Arial"/>
          <w:color w:val="6B675F"/>
          <w:sz w:val="18"/>
          <w:szCs w:val="18"/>
        </w:rPr>
        <w:t xml:space="preserve">Prices are good until the date above. Changes to this scope are priced and approved in writing before the work is done.</w:t>
      </w:r>
    </w:p>
    <w:p>
      <w:pPr>
        <w:keepNext/>
        <w:spacing w:before="200" w:after="0" w:line="240" w:lineRule="auto"/>
        <w:rPr>
          <w:sz w:val="20"/>
          <w:szCs w:val="20"/>
        </w:rPr>
      </w:pPr>
      <w:r>
        <w:rPr>
          <w:rFonts w:ascii="Arial" w:hAnsi="Arial" w:cs="Arial"/>
          <w:color w:val="6B675F"/>
          <w:sz w:val="18"/>
          <w:szCs w:val="18"/>
        </w:rPr>
        <w:t xml:space="preserve">Accepted: signing below approves the scope, price and payment terms in this estimate.</w:t>
      </w:r>
    </w:p>
    <w:tbl>
      <w:tblPr>
        <w:tblW w:w="1022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000" w:firstRow="0" w:lastRow="0" w:firstColumn="0" w:lastColumn="0" w:noHBand="1" w:noVBand="1"/>
      </w:tblPr>
      <w:tblGrid>
        <w:gridCol w:w="2000"/>
        <w:gridCol w:w="4300"/>
        <w:gridCol w:w="300"/>
        <w:gridCol w:w="800"/>
        <w:gridCol w:w="2824"/>
      </w:tblGrid>
      <w:tr>
        <w:trPr>
          <w:cantSplit/>
          <w:trHeight w:val="520" w:hRule="atLeast"/>
        </w:trPr>
        <w:tc>
          <w:tcPr>
            <w:tcW w:w="2000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6B675F"/>
                <w:sz w:val="18"/>
                <w:szCs w:val="18"/>
              </w:rPr>
              <w:t xml:space="preserve">Client signature</w:t>
            </w:r>
          </w:p>
        </w:tc>
        <w:tc>
          <w:tcPr>
            <w:tcW w:w="4300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300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800" w:type="dxa"/>
            <w:vAlign w:val="bottom"/>
          </w:tcPr>
          <w:p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6B675F"/>
                <w:sz w:val="18"/>
                <w:szCs w:val="18"/>
              </w:rPr>
              <w:t xml:space="preserve">Date</w:t>
            </w:r>
          </w:p>
        </w:tc>
        <w:tc>
          <w:tcPr>
            <w:tcW w:w="2824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520" w:hRule="atLeast"/>
        </w:trPr>
        <w:tc>
          <w:tcPr>
            <w:tcW w:w="2000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6B675F"/>
                <w:sz w:val="18"/>
                <w:szCs w:val="18"/>
              </w:rPr>
              <w:t xml:space="preserve">Contractor signature</w:t>
            </w:r>
          </w:p>
        </w:tc>
        <w:tc>
          <w:tcPr>
            <w:tcW w:w="4300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300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800" w:type="dxa"/>
            <w:vAlign w:val="bottom"/>
          </w:tcPr>
          <w:p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6B675F"/>
                <w:sz w:val="18"/>
                <w:szCs w:val="18"/>
              </w:rPr>
              <w:t xml:space="preserve">Date</w:t>
            </w:r>
          </w:p>
        </w:tc>
        <w:tc>
          <w:tcPr>
            <w:tcW w:w="2824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</w:tbl>
    <w:sectPr>
      <w:footerReference w:type="default" r:id="rId3"/>
      <w:pgSz w:w="12240" w:h="15840"/>
      <w:pgMar w:top="864" w:right="1008" w:bottom="864" w:left="1008" w:header="432" w:footer="432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rFonts w:ascii="Arial" w:hAnsi="Arial" w:cs="Arial"/>
        <w:color w:val="6B675F"/>
        <w:sz w:val="16"/>
        <w:szCs w:val="16"/>
      </w:rPr>
      <w:t xml:space="preserve">Free template from Staxen, </w:t>
    </w:r>
    <w:hyperlink r:id="rId1" w:history="1">
      <w:r>
        <w:rPr>
          <w:rFonts w:ascii="Arial" w:hAnsi="Arial" w:cs="Arial"/>
          <w:color w:val="6B675F"/>
          <w:sz w:val="16"/>
          <w:szCs w:val="16"/>
        </w:rPr>
        <w:t xml:space="preserve">getstaxen.com</w:t>
      </w:r>
    </w:hyperlink>
  </w:p>
</w:ftr>
</file>

<file path=word/settings.xml><?xml version="1.0" encoding="utf-8"?>
<w:settings xmlns:w="http://schemas.openxmlformats.org/wordprocessingml/2006/main">
  <w:zoom w:percent="100"/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rial" w:hAnsi="Arial" w:eastAsia="Arial" w:cs="Arial"/>
        <w:color w:val="0E0E0E"/>
        <w:sz w:val="20"/>
        <w:szCs w:val="20"/>
        <w:lang w:val="en-US"/>
      </w:rPr>
    </w:rPrDefault>
    <w:pPrDefault>
      <w:pPr>
        <w:spacing w:after="0" w:line="240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default="1" w:styleId="DefaultParagraphFont">
    <w:name w:val="Default Paragraph Font"/>
    <w:uiPriority w:val="1"/>
    <w:semiHidden/>
    <w:unhideWhenUsed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www.getstaxen.com/?utm_source=template&amp;utm_medium=docx&amp;utm_campaign=drywall-estimate-template" TargetMode=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Staxen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Drywall estimate template</dc:title>
  <dc:creator>Staxen</dc:creator>
  <cp:lastModifiedBy>Staxen</cp:lastModifiedBy>
  <dcterms:created xsi:type="dcterms:W3CDTF">2026-10-15T00:00:00Z</dcterms:created>
  <dcterms:modified xsi:type="dcterms:W3CDTF">2026-10-15T00:00:00Z</dcterms:modified>
</cp:coreProperties>
</file>